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B5FCE" w14:textId="77777777" w:rsidR="00E31FBB" w:rsidRPr="00237BC2" w:rsidRDefault="00E31FBB" w:rsidP="00E31FBB">
      <w:pPr>
        <w:rPr>
          <w:rFonts w:ascii="Arial" w:hAnsi="Arial" w:cs="Arial"/>
          <w:b/>
        </w:rPr>
      </w:pPr>
    </w:p>
    <w:p w14:paraId="34B71071" w14:textId="77777777" w:rsidR="00E31FBB" w:rsidRDefault="00E31FBB" w:rsidP="00E31FBB">
      <w:pPr>
        <w:jc w:val="center"/>
        <w:rPr>
          <w:rFonts w:ascii="Arial" w:hAnsi="Arial" w:cs="Arial"/>
        </w:rPr>
      </w:pPr>
    </w:p>
    <w:p w14:paraId="6DFE9823" w14:textId="77777777" w:rsidR="00E31FBB" w:rsidRDefault="00E31FBB" w:rsidP="00E31FBB">
      <w:pPr>
        <w:jc w:val="center"/>
        <w:rPr>
          <w:rFonts w:ascii="Arial" w:hAnsi="Arial"/>
          <w:sz w:val="22"/>
          <w:szCs w:val="22"/>
        </w:rPr>
      </w:pPr>
    </w:p>
    <w:p w14:paraId="5B1F75CB" w14:textId="3B0648D1" w:rsidR="00E31FBB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sz w:val="24"/>
        </w:rPr>
      </w:pPr>
    </w:p>
    <w:p w14:paraId="76893606" w14:textId="00945D50" w:rsidR="00E31FBB" w:rsidRPr="006233D1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color w:val="000000"/>
          <w:sz w:val="44"/>
          <w:szCs w:val="44"/>
        </w:rPr>
      </w:pPr>
      <w:r w:rsidRPr="00E31FBB">
        <w:rPr>
          <w:rFonts w:ascii="Arial" w:hAnsi="Arial"/>
          <w:b/>
          <w:sz w:val="44"/>
          <w:szCs w:val="44"/>
        </w:rPr>
        <w:t>EDITH WESTON PARISH</w:t>
      </w:r>
      <w:r>
        <w:rPr>
          <w:rFonts w:ascii="Arial" w:hAnsi="Arial"/>
          <w:b/>
          <w:color w:val="000080"/>
          <w:sz w:val="44"/>
          <w:szCs w:val="44"/>
        </w:rPr>
        <w:t xml:space="preserve"> </w:t>
      </w:r>
      <w:r w:rsidRPr="006233D1">
        <w:rPr>
          <w:rFonts w:ascii="Arial" w:hAnsi="Arial"/>
          <w:b/>
          <w:color w:val="000000"/>
          <w:sz w:val="44"/>
          <w:szCs w:val="44"/>
        </w:rPr>
        <w:t>COUNCIL</w:t>
      </w:r>
    </w:p>
    <w:p w14:paraId="08EA7327" w14:textId="77777777" w:rsidR="00E31FBB" w:rsidRPr="006233D1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color w:val="000000"/>
          <w:sz w:val="32"/>
          <w:szCs w:val="32"/>
        </w:rPr>
      </w:pPr>
    </w:p>
    <w:p w14:paraId="25505318" w14:textId="77777777" w:rsidR="00E31FBB" w:rsidRPr="00237BC2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sz w:val="44"/>
          <w:szCs w:val="44"/>
        </w:rPr>
      </w:pPr>
      <w:r w:rsidRPr="00237BC2">
        <w:rPr>
          <w:rFonts w:ascii="Arial" w:hAnsi="Arial"/>
          <w:b/>
          <w:sz w:val="44"/>
          <w:szCs w:val="44"/>
        </w:rPr>
        <w:t xml:space="preserve">APPOINTMENT OF CLERK </w:t>
      </w:r>
      <w:bookmarkStart w:id="0" w:name="_Hlk529976181"/>
      <w:r w:rsidRPr="00237BC2">
        <w:rPr>
          <w:rFonts w:ascii="Arial" w:hAnsi="Arial"/>
          <w:b/>
          <w:sz w:val="44"/>
          <w:szCs w:val="44"/>
        </w:rPr>
        <w:t>AND RESPONSIBLE FINANCIAL OFFICER</w:t>
      </w:r>
      <w:bookmarkEnd w:id="0"/>
    </w:p>
    <w:p w14:paraId="159094D7" w14:textId="77777777" w:rsidR="00E31FBB" w:rsidRPr="00237BC2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rPr>
          <w:rFonts w:ascii="Arial" w:hAnsi="Arial"/>
          <w:sz w:val="28"/>
          <w:szCs w:val="28"/>
        </w:rPr>
      </w:pPr>
    </w:p>
    <w:p w14:paraId="66AABCC4" w14:textId="2E21759A" w:rsidR="00E31FBB" w:rsidRPr="00B454C7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6233D1">
        <w:rPr>
          <w:rFonts w:ascii="Arial" w:hAnsi="Arial"/>
          <w:b/>
          <w:color w:val="000000"/>
          <w:sz w:val="28"/>
          <w:szCs w:val="28"/>
        </w:rPr>
        <w:t xml:space="preserve">Salary within </w:t>
      </w:r>
      <w:r>
        <w:rPr>
          <w:rFonts w:ascii="Arial" w:hAnsi="Arial"/>
          <w:b/>
          <w:color w:val="000000"/>
          <w:sz w:val="28"/>
          <w:szCs w:val="28"/>
        </w:rPr>
        <w:t xml:space="preserve">grade </w:t>
      </w:r>
      <w:r w:rsidRPr="00B454C7">
        <w:rPr>
          <w:rFonts w:ascii="Arial" w:hAnsi="Arial"/>
          <w:b/>
          <w:color w:val="000000" w:themeColor="text1"/>
          <w:sz w:val="28"/>
          <w:szCs w:val="28"/>
        </w:rPr>
        <w:t>SCP 2</w:t>
      </w:r>
    </w:p>
    <w:p w14:paraId="3F18A20A" w14:textId="54A964BE" w:rsidR="00E31FBB" w:rsidRPr="00B454C7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B454C7">
        <w:rPr>
          <w:rFonts w:ascii="Arial" w:hAnsi="Arial"/>
          <w:b/>
          <w:color w:val="000000" w:themeColor="text1"/>
          <w:sz w:val="28"/>
          <w:szCs w:val="28"/>
        </w:rPr>
        <w:t xml:space="preserve">(SCP </w:t>
      </w:r>
      <w:r w:rsidR="002B2639">
        <w:rPr>
          <w:rFonts w:ascii="Arial" w:hAnsi="Arial"/>
          <w:b/>
          <w:color w:val="000000" w:themeColor="text1"/>
          <w:sz w:val="28"/>
          <w:szCs w:val="28"/>
        </w:rPr>
        <w:t>2 £18</w:t>
      </w:r>
      <w:r w:rsidR="0092649D">
        <w:rPr>
          <w:rFonts w:ascii="Arial" w:hAnsi="Arial"/>
          <w:b/>
          <w:color w:val="000000" w:themeColor="text1"/>
          <w:sz w:val="28"/>
          <w:szCs w:val="28"/>
        </w:rPr>
        <w:t>,</w:t>
      </w:r>
      <w:r w:rsidR="002B2639">
        <w:rPr>
          <w:rFonts w:ascii="Arial" w:hAnsi="Arial"/>
          <w:b/>
          <w:color w:val="000000" w:themeColor="text1"/>
          <w:sz w:val="28"/>
          <w:szCs w:val="28"/>
        </w:rPr>
        <w:t>516</w:t>
      </w:r>
      <w:r w:rsidRPr="00B454C7">
        <w:rPr>
          <w:rFonts w:ascii="Arial" w:hAnsi="Arial"/>
          <w:b/>
          <w:color w:val="000000" w:themeColor="text1"/>
          <w:sz w:val="28"/>
          <w:szCs w:val="28"/>
        </w:rPr>
        <w:t xml:space="preserve"> p.a.</w:t>
      </w:r>
      <w:r w:rsidR="00D55F20" w:rsidRPr="00B454C7">
        <w:rPr>
          <w:rFonts w:ascii="Arial" w:hAnsi="Arial"/>
          <w:b/>
          <w:color w:val="000000" w:themeColor="text1"/>
          <w:sz w:val="28"/>
          <w:szCs w:val="28"/>
        </w:rPr>
        <w:t xml:space="preserve"> pro rata</w:t>
      </w:r>
      <w:r w:rsidRPr="00B454C7">
        <w:rPr>
          <w:rFonts w:ascii="Arial" w:hAnsi="Arial"/>
          <w:b/>
          <w:color w:val="000000" w:themeColor="text1"/>
          <w:sz w:val="28"/>
          <w:szCs w:val="28"/>
        </w:rPr>
        <w:t>)</w:t>
      </w:r>
    </w:p>
    <w:p w14:paraId="2F0D369F" w14:textId="77777777" w:rsidR="00E31FBB" w:rsidRPr="00B454C7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color w:val="000000" w:themeColor="text1"/>
          <w:sz w:val="24"/>
        </w:rPr>
      </w:pPr>
    </w:p>
    <w:p w14:paraId="28F53533" w14:textId="447C3608" w:rsidR="00E31FBB" w:rsidRPr="00B454C7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b/>
          <w:color w:val="000000" w:themeColor="text1"/>
          <w:sz w:val="28"/>
          <w:szCs w:val="28"/>
        </w:rPr>
      </w:pPr>
      <w:r w:rsidRPr="00B454C7">
        <w:rPr>
          <w:rFonts w:ascii="Arial" w:hAnsi="Arial"/>
          <w:b/>
          <w:color w:val="000000" w:themeColor="text1"/>
          <w:sz w:val="28"/>
          <w:szCs w:val="28"/>
        </w:rPr>
        <w:t>Part-time (</w:t>
      </w:r>
      <w:r w:rsidR="00D55F20" w:rsidRPr="00B454C7">
        <w:rPr>
          <w:rFonts w:ascii="Arial" w:hAnsi="Arial"/>
          <w:b/>
          <w:color w:val="000000" w:themeColor="text1"/>
          <w:sz w:val="28"/>
          <w:szCs w:val="28"/>
        </w:rPr>
        <w:t>6</w:t>
      </w:r>
      <w:r w:rsidRPr="00B454C7">
        <w:rPr>
          <w:rFonts w:ascii="Arial" w:hAnsi="Arial"/>
          <w:b/>
          <w:color w:val="000000" w:themeColor="text1"/>
          <w:sz w:val="28"/>
          <w:szCs w:val="28"/>
        </w:rPr>
        <w:t xml:space="preserve"> hours per week)</w:t>
      </w:r>
    </w:p>
    <w:p w14:paraId="6206AB49" w14:textId="77777777" w:rsidR="00E31FBB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center"/>
        <w:rPr>
          <w:rFonts w:ascii="Arial" w:hAnsi="Arial"/>
          <w:sz w:val="24"/>
        </w:rPr>
      </w:pPr>
    </w:p>
    <w:p w14:paraId="34E5ED7B" w14:textId="28AEF99D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  <w:r w:rsidRPr="007E070A">
        <w:rPr>
          <w:rFonts w:ascii="Arial" w:hAnsi="Arial"/>
          <w:sz w:val="22"/>
          <w:szCs w:val="22"/>
        </w:rPr>
        <w:t xml:space="preserve">If you </w:t>
      </w:r>
      <w:r w:rsidR="002B2639">
        <w:rPr>
          <w:rFonts w:ascii="Arial" w:hAnsi="Arial"/>
          <w:sz w:val="22"/>
          <w:szCs w:val="22"/>
        </w:rPr>
        <w:t xml:space="preserve">are a dedicated team player and </w:t>
      </w:r>
      <w:r w:rsidRPr="007E070A">
        <w:rPr>
          <w:rFonts w:ascii="Arial" w:hAnsi="Arial"/>
          <w:sz w:val="22"/>
          <w:szCs w:val="22"/>
        </w:rPr>
        <w:t>have a genuine interest in helping our forward thinking and energetic</w:t>
      </w:r>
      <w:r w:rsidRPr="007E070A">
        <w:rPr>
          <w:rFonts w:ascii="Arial" w:hAnsi="Arial"/>
          <w:color w:val="0000FF"/>
          <w:sz w:val="22"/>
          <w:szCs w:val="22"/>
        </w:rPr>
        <w:t xml:space="preserve"> </w:t>
      </w:r>
      <w:r w:rsidRPr="007E070A">
        <w:rPr>
          <w:rFonts w:ascii="Arial" w:hAnsi="Arial"/>
          <w:sz w:val="22"/>
          <w:szCs w:val="22"/>
        </w:rPr>
        <w:t xml:space="preserve">Council develop and deliver timely, quality and innovative services to the local community, </w:t>
      </w:r>
      <w:r w:rsidR="002B2639" w:rsidRPr="002B2639">
        <w:rPr>
          <w:rFonts w:ascii="Arial" w:hAnsi="Arial"/>
          <w:sz w:val="22"/>
          <w:szCs w:val="22"/>
        </w:rPr>
        <w:t xml:space="preserve">and have the enthusiasm and flexibility to work within the current team of parish councillors, then </w:t>
      </w:r>
      <w:r w:rsidRPr="007E070A">
        <w:rPr>
          <w:rFonts w:ascii="Arial" w:hAnsi="Arial"/>
          <w:sz w:val="22"/>
          <w:szCs w:val="22"/>
        </w:rPr>
        <w:t xml:space="preserve">this post is ideal.  </w:t>
      </w:r>
    </w:p>
    <w:p w14:paraId="73D458FA" w14:textId="77777777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</w:p>
    <w:p w14:paraId="34667219" w14:textId="77777777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 w:cs="Arial"/>
          <w:color w:val="0000FF"/>
          <w:sz w:val="22"/>
          <w:szCs w:val="22"/>
        </w:rPr>
      </w:pPr>
      <w:r w:rsidRPr="007E070A">
        <w:rPr>
          <w:rFonts w:ascii="Arial" w:hAnsi="Arial" w:cs="Arial"/>
          <w:sz w:val="22"/>
          <w:szCs w:val="22"/>
        </w:rPr>
        <w:t xml:space="preserve">You will ensure that all legal, statutory, financial and other governing provisions relating to the Council are observed, all Council meetings are properly </w:t>
      </w:r>
      <w:proofErr w:type="gramStart"/>
      <w:r w:rsidRPr="007E070A">
        <w:rPr>
          <w:rFonts w:ascii="Arial" w:hAnsi="Arial" w:cs="Arial"/>
          <w:sz w:val="22"/>
          <w:szCs w:val="22"/>
        </w:rPr>
        <w:t>administered</w:t>
      </w:r>
      <w:proofErr w:type="gramEnd"/>
      <w:r w:rsidRPr="007E070A">
        <w:rPr>
          <w:rFonts w:ascii="Arial" w:hAnsi="Arial" w:cs="Arial"/>
          <w:sz w:val="22"/>
          <w:szCs w:val="22"/>
        </w:rPr>
        <w:t xml:space="preserve"> and decisions effectively implemented whilst developing healthy working partnerships with key local and regional bodies.</w:t>
      </w:r>
    </w:p>
    <w:p w14:paraId="5933E58C" w14:textId="77777777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</w:p>
    <w:p w14:paraId="36FA1C1A" w14:textId="5BF4129C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  <w:r w:rsidRPr="007E070A">
        <w:rPr>
          <w:rFonts w:ascii="Arial" w:hAnsi="Arial"/>
          <w:sz w:val="22"/>
          <w:szCs w:val="22"/>
        </w:rPr>
        <w:t xml:space="preserve">Suitably qualified (ideally with or be willing to obtain </w:t>
      </w:r>
      <w:proofErr w:type="spellStart"/>
      <w:r w:rsidRPr="007E070A">
        <w:rPr>
          <w:rFonts w:ascii="Arial" w:hAnsi="Arial"/>
          <w:sz w:val="22"/>
          <w:szCs w:val="22"/>
        </w:rPr>
        <w:t>CiLCA</w:t>
      </w:r>
      <w:proofErr w:type="spellEnd"/>
      <w:r w:rsidRPr="007E070A">
        <w:rPr>
          <w:rFonts w:ascii="Arial" w:hAnsi="Arial"/>
          <w:sz w:val="22"/>
          <w:szCs w:val="22"/>
        </w:rPr>
        <w:t xml:space="preserve">), highly motivated, enthusiastic and community focused, you will bring sound leadership, </w:t>
      </w:r>
      <w:r w:rsidRPr="00C42FE1">
        <w:rPr>
          <w:rFonts w:ascii="Arial" w:hAnsi="Arial"/>
          <w:sz w:val="22"/>
          <w:szCs w:val="22"/>
        </w:rPr>
        <w:t>staff m</w:t>
      </w:r>
      <w:r w:rsidRPr="007E070A">
        <w:rPr>
          <w:rFonts w:ascii="Arial" w:hAnsi="Arial"/>
          <w:sz w:val="22"/>
          <w:szCs w:val="22"/>
        </w:rPr>
        <w:t>anagement, administrative, communication, IT, financial</w:t>
      </w:r>
      <w:r w:rsidR="0092649D">
        <w:rPr>
          <w:rFonts w:ascii="Arial" w:hAnsi="Arial"/>
          <w:sz w:val="22"/>
          <w:szCs w:val="22"/>
        </w:rPr>
        <w:t xml:space="preserve"> </w:t>
      </w:r>
      <w:r w:rsidRPr="007E070A">
        <w:rPr>
          <w:rFonts w:ascii="Arial" w:hAnsi="Arial"/>
          <w:sz w:val="22"/>
          <w:szCs w:val="22"/>
        </w:rPr>
        <w:t xml:space="preserve">organisational </w:t>
      </w:r>
      <w:r w:rsidR="0092649D">
        <w:rPr>
          <w:rFonts w:ascii="Arial" w:hAnsi="Arial"/>
          <w:sz w:val="22"/>
          <w:szCs w:val="22"/>
        </w:rPr>
        <w:t xml:space="preserve">and project/operations management </w:t>
      </w:r>
      <w:r w:rsidRPr="007E070A">
        <w:rPr>
          <w:rFonts w:ascii="Arial" w:hAnsi="Arial"/>
          <w:sz w:val="22"/>
          <w:szCs w:val="22"/>
        </w:rPr>
        <w:t xml:space="preserve">skills and be flexible in approach and able to meet deadlines. </w:t>
      </w:r>
    </w:p>
    <w:p w14:paraId="3414EF08" w14:textId="77777777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</w:p>
    <w:p w14:paraId="2222DABA" w14:textId="142D9BE9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  <w:r w:rsidRPr="007E070A">
        <w:rPr>
          <w:rFonts w:ascii="Arial" w:hAnsi="Arial"/>
          <w:sz w:val="22"/>
          <w:szCs w:val="22"/>
        </w:rPr>
        <w:t xml:space="preserve">We offer excellent nationally based terms and conditions of employment for this </w:t>
      </w:r>
      <w:r w:rsidR="002B2639">
        <w:rPr>
          <w:rFonts w:ascii="Arial" w:hAnsi="Arial"/>
          <w:sz w:val="22"/>
          <w:szCs w:val="22"/>
        </w:rPr>
        <w:t>part</w:t>
      </w:r>
      <w:r>
        <w:rPr>
          <w:rFonts w:ascii="Arial" w:hAnsi="Arial"/>
          <w:sz w:val="22"/>
          <w:szCs w:val="22"/>
        </w:rPr>
        <w:t>-</w:t>
      </w:r>
      <w:r w:rsidRPr="007E070A">
        <w:rPr>
          <w:rFonts w:ascii="Arial" w:hAnsi="Arial"/>
          <w:sz w:val="22"/>
          <w:szCs w:val="22"/>
        </w:rPr>
        <w:t>time post which involves evening and weekend attendance.</w:t>
      </w:r>
    </w:p>
    <w:p w14:paraId="2E2DDCBA" w14:textId="77777777" w:rsidR="00E31FBB" w:rsidRPr="007E070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2"/>
          <w:szCs w:val="22"/>
        </w:rPr>
      </w:pPr>
    </w:p>
    <w:p w14:paraId="58ACA43A" w14:textId="068C4680" w:rsidR="00B454C7" w:rsidRPr="002B2639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2B2639">
        <w:rPr>
          <w:rFonts w:ascii="Arial" w:hAnsi="Arial"/>
          <w:b/>
          <w:color w:val="000000" w:themeColor="text1"/>
          <w:sz w:val="24"/>
          <w:szCs w:val="24"/>
        </w:rPr>
        <w:t>Please c</w:t>
      </w:r>
      <w:r w:rsidR="00B454C7" w:rsidRPr="002B2639">
        <w:rPr>
          <w:rFonts w:ascii="Arial" w:hAnsi="Arial"/>
          <w:b/>
          <w:color w:val="000000" w:themeColor="text1"/>
          <w:sz w:val="24"/>
          <w:szCs w:val="24"/>
        </w:rPr>
        <w:t>ontact:</w:t>
      </w:r>
    </w:p>
    <w:p w14:paraId="798F521E" w14:textId="5E1F6126" w:rsidR="00B454C7" w:rsidRPr="002B2639" w:rsidRDefault="00B454C7" w:rsidP="00B454C7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/>
          <w:b/>
          <w:color w:val="000000" w:themeColor="text1"/>
          <w:sz w:val="24"/>
          <w:szCs w:val="24"/>
        </w:rPr>
      </w:pPr>
      <w:r w:rsidRPr="002B2639">
        <w:rPr>
          <w:rFonts w:ascii="Arial" w:hAnsi="Arial"/>
          <w:b/>
          <w:color w:val="000000" w:themeColor="text1"/>
          <w:sz w:val="24"/>
          <w:szCs w:val="24"/>
        </w:rPr>
        <w:t xml:space="preserve">Cathie Gwilliam on 01780 460128, email </w:t>
      </w:r>
      <w:hyperlink r:id="rId4" w:history="1">
        <w:r w:rsidRPr="002B2639">
          <w:rPr>
            <w:rStyle w:val="Hyperlink"/>
            <w:rFonts w:ascii="Arial" w:hAnsi="Arial"/>
            <w:b/>
            <w:color w:val="000000" w:themeColor="text1"/>
            <w:sz w:val="24"/>
            <w:szCs w:val="24"/>
          </w:rPr>
          <w:t>ewpcclerk@gmail.com</w:t>
        </w:r>
      </w:hyperlink>
      <w:r w:rsidRPr="002B2639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</w:p>
    <w:p w14:paraId="2EDD1932" w14:textId="77777777" w:rsidR="00B454C7" w:rsidRDefault="00B454C7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/>
          <w:b/>
          <w:color w:val="0000FF"/>
          <w:sz w:val="24"/>
          <w:szCs w:val="24"/>
        </w:rPr>
      </w:pPr>
    </w:p>
    <w:p w14:paraId="3079862A" w14:textId="22687B3D" w:rsidR="00E31FBB" w:rsidRPr="0097223A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/>
          <w:b/>
          <w:color w:val="0000FF"/>
          <w:sz w:val="24"/>
          <w:szCs w:val="24"/>
        </w:rPr>
      </w:pPr>
      <w:r w:rsidRPr="00B128A5">
        <w:rPr>
          <w:rFonts w:ascii="Arial" w:hAnsi="Arial"/>
          <w:b/>
          <w:color w:val="000000"/>
          <w:sz w:val="24"/>
          <w:szCs w:val="24"/>
        </w:rPr>
        <w:t>for a recruitment pack and an application form.</w:t>
      </w:r>
    </w:p>
    <w:p w14:paraId="411CD4BF" w14:textId="77777777" w:rsidR="00E31FBB" w:rsidRPr="000A5ED6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jc w:val="both"/>
        <w:rPr>
          <w:rFonts w:ascii="Arial" w:hAnsi="Arial"/>
          <w:sz w:val="24"/>
          <w:szCs w:val="24"/>
        </w:rPr>
      </w:pPr>
    </w:p>
    <w:p w14:paraId="0A1A74EA" w14:textId="6B0EBC41" w:rsidR="00E31FBB" w:rsidRPr="00B128A5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/>
          <w:b/>
          <w:color w:val="0000FF"/>
          <w:sz w:val="24"/>
          <w:szCs w:val="24"/>
        </w:rPr>
      </w:pPr>
      <w:r w:rsidRPr="000A5ED6">
        <w:rPr>
          <w:rFonts w:ascii="Arial" w:hAnsi="Arial"/>
          <w:b/>
          <w:sz w:val="24"/>
          <w:szCs w:val="24"/>
        </w:rPr>
        <w:t xml:space="preserve">Closing date for applications: </w:t>
      </w:r>
      <w:r w:rsidR="00B454C7" w:rsidRPr="00B454C7">
        <w:rPr>
          <w:rFonts w:ascii="Arial" w:hAnsi="Arial"/>
          <w:b/>
          <w:color w:val="000000" w:themeColor="text1"/>
          <w:sz w:val="24"/>
          <w:szCs w:val="24"/>
        </w:rPr>
        <w:t>12</w:t>
      </w:r>
      <w:r w:rsidR="002B2639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="00B454C7" w:rsidRPr="00B454C7">
        <w:rPr>
          <w:rFonts w:ascii="Arial" w:hAnsi="Arial"/>
          <w:b/>
          <w:color w:val="000000" w:themeColor="text1"/>
          <w:sz w:val="24"/>
          <w:szCs w:val="24"/>
        </w:rPr>
        <w:t>noon on 24</w:t>
      </w:r>
      <w:r w:rsidR="00B454C7" w:rsidRPr="00B454C7">
        <w:rPr>
          <w:rFonts w:ascii="Arial" w:hAnsi="Arial"/>
          <w:b/>
          <w:color w:val="000000" w:themeColor="text1"/>
          <w:sz w:val="24"/>
          <w:szCs w:val="24"/>
          <w:vertAlign w:val="superscript"/>
        </w:rPr>
        <w:t>th</w:t>
      </w:r>
      <w:r w:rsidR="00B454C7" w:rsidRPr="00B454C7">
        <w:rPr>
          <w:rFonts w:ascii="Arial" w:hAnsi="Arial"/>
          <w:b/>
          <w:color w:val="000000" w:themeColor="text1"/>
          <w:sz w:val="24"/>
          <w:szCs w:val="24"/>
        </w:rPr>
        <w:t xml:space="preserve"> September 2022</w:t>
      </w:r>
    </w:p>
    <w:p w14:paraId="3403DA19" w14:textId="77777777" w:rsidR="00E31FBB" w:rsidRDefault="00E31FBB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4A4C9A" w14:textId="0C2B0FED" w:rsidR="002B2639" w:rsidRDefault="00B454C7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 w:cs="Arial"/>
          <w:sz w:val="22"/>
          <w:szCs w:val="22"/>
        </w:rPr>
      </w:pPr>
      <w:r w:rsidRPr="009A4086">
        <w:rPr>
          <w:rFonts w:ascii="Arial" w:hAnsi="Arial" w:cs="Arial"/>
          <w:bCs/>
          <w:color w:val="000000" w:themeColor="text1"/>
          <w:sz w:val="22"/>
          <w:szCs w:val="22"/>
        </w:rPr>
        <w:t>Edith Weston Parish</w:t>
      </w:r>
      <w:r w:rsidR="00E31FBB" w:rsidRPr="00B454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1FBB" w:rsidRPr="00237BC2">
        <w:rPr>
          <w:rFonts w:ascii="Arial" w:hAnsi="Arial" w:cs="Arial"/>
          <w:sz w:val="22"/>
          <w:szCs w:val="22"/>
        </w:rPr>
        <w:t>Council is an Equal Opportunity Employer and welcomes applications from all sections of the community.</w:t>
      </w:r>
    </w:p>
    <w:p w14:paraId="2E3D2AB7" w14:textId="77777777" w:rsidR="002B2639" w:rsidRDefault="002B2639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 w:cs="Arial"/>
          <w:sz w:val="22"/>
          <w:szCs w:val="22"/>
        </w:rPr>
      </w:pPr>
    </w:p>
    <w:p w14:paraId="12D2C78D" w14:textId="2F637CF6" w:rsidR="00E31FBB" w:rsidRDefault="002B2639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 w:cs="Arial"/>
          <w:sz w:val="22"/>
          <w:szCs w:val="22"/>
        </w:rPr>
      </w:pPr>
      <w:r w:rsidRPr="002B2639">
        <w:rPr>
          <w:rFonts w:ascii="Calibri" w:eastAsiaTheme="minorEastAsia" w:hAnsi="Calibri" w:cs="Calibri"/>
          <w:noProof/>
          <w:lang w:eastAsia="en-GB"/>
        </w:rPr>
        <w:t xml:space="preserve"> </w:t>
      </w:r>
      <w:r>
        <w:rPr>
          <w:rFonts w:ascii="Calibri" w:eastAsiaTheme="minorEastAsia" w:hAnsi="Calibri" w:cs="Calibri"/>
          <w:noProof/>
          <w:lang w:eastAsia="en-GB"/>
        </w:rPr>
        <w:fldChar w:fldCharType="begin"/>
      </w:r>
      <w:r>
        <w:rPr>
          <w:rFonts w:ascii="Calibri" w:eastAsiaTheme="minorEastAsia" w:hAnsi="Calibri" w:cs="Calibri"/>
          <w:noProof/>
          <w:lang w:eastAsia="en-GB"/>
        </w:rPr>
        <w:instrText xml:space="preserve"> INCLUDEPICTURE  "/Users/cathiegwilliam/Library/Containers/com.microsoft.Outlook/Data/Library/Caches/Signatures/signature_2101394027" \* MERGEFORMATINET </w:instrText>
      </w:r>
      <w:r>
        <w:rPr>
          <w:rFonts w:ascii="Calibri" w:eastAsiaTheme="minorEastAsia" w:hAnsi="Calibri" w:cs="Calibri"/>
          <w:noProof/>
          <w:lang w:eastAsia="en-GB"/>
        </w:rPr>
        <w:fldChar w:fldCharType="separate"/>
      </w:r>
      <w:r>
        <w:rPr>
          <w:rFonts w:ascii="Calibri" w:eastAsiaTheme="minorEastAsia" w:hAnsi="Calibri" w:cs="Calibri"/>
          <w:noProof/>
          <w:lang w:eastAsia="en-GB"/>
        </w:rPr>
        <w:drawing>
          <wp:inline distT="0" distB="0" distL="0" distR="0" wp14:anchorId="16BDBD84" wp14:editId="081C23C2">
            <wp:extent cx="1358265" cy="408305"/>
            <wp:effectExtent l="0" t="0" r="635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lang w:eastAsia="en-GB"/>
        </w:rPr>
        <w:fldChar w:fldCharType="end"/>
      </w:r>
    </w:p>
    <w:p w14:paraId="04783762" w14:textId="12F15E28" w:rsidR="00B454C7" w:rsidRDefault="00B454C7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 w:cs="Arial"/>
          <w:sz w:val="22"/>
          <w:szCs w:val="22"/>
        </w:rPr>
      </w:pPr>
    </w:p>
    <w:p w14:paraId="50B5D6CF" w14:textId="77777777" w:rsidR="00B454C7" w:rsidRPr="00237BC2" w:rsidRDefault="00B454C7" w:rsidP="00E31FBB">
      <w:pPr>
        <w:pBdr>
          <w:top w:val="thinThickThinSmallGap" w:sz="24" w:space="1" w:color="000080"/>
          <w:left w:val="thinThickThinSmallGap" w:sz="24" w:space="4" w:color="000080"/>
          <w:bottom w:val="thinThickThinSmallGap" w:sz="24" w:space="1" w:color="000080"/>
          <w:right w:val="thinThickThinSmallGap" w:sz="24" w:space="4" w:color="000080"/>
        </w:pBdr>
        <w:ind w:firstLine="142"/>
        <w:jc w:val="center"/>
        <w:rPr>
          <w:rFonts w:ascii="Arial" w:hAnsi="Arial" w:cs="Arial"/>
          <w:sz w:val="22"/>
          <w:szCs w:val="22"/>
        </w:rPr>
      </w:pPr>
    </w:p>
    <w:p w14:paraId="79F57D68" w14:textId="77777777" w:rsidR="00EB0FBB" w:rsidRDefault="00EB0FBB"/>
    <w:sectPr w:rsidR="00EB0FBB" w:rsidSect="002B2639">
      <w:pgSz w:w="11900" w:h="16840"/>
      <w:pgMar w:top="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BB"/>
    <w:rsid w:val="002B2639"/>
    <w:rsid w:val="005C0844"/>
    <w:rsid w:val="0092649D"/>
    <w:rsid w:val="009A4086"/>
    <w:rsid w:val="00B454C7"/>
    <w:rsid w:val="00C462CE"/>
    <w:rsid w:val="00D55F20"/>
    <w:rsid w:val="00E31FBB"/>
    <w:rsid w:val="00E76F36"/>
    <w:rsid w:val="00EB0FBB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6649"/>
  <w15:chartTrackingRefBased/>
  <w15:docId w15:val="{4D0C8CA0-910B-EA4F-AA35-4C3BE6E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FB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F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4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/Users/cathiegwilliam/Library/Containers/com.microsoft.Outlook/Data/Library/Caches/Signatures/signature_2101394027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ewpc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Edith Weston</dc:creator>
  <cp:keywords/>
  <dc:description/>
  <cp:lastModifiedBy>Parish Clerk Edith Weston</cp:lastModifiedBy>
  <cp:revision>5</cp:revision>
  <cp:lastPrinted>2022-08-17T16:47:00Z</cp:lastPrinted>
  <dcterms:created xsi:type="dcterms:W3CDTF">2022-08-04T15:22:00Z</dcterms:created>
  <dcterms:modified xsi:type="dcterms:W3CDTF">2022-08-17T17:03:00Z</dcterms:modified>
</cp:coreProperties>
</file>